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C" w:rsidRDefault="00123F1C" w:rsidP="00123F1C">
      <w:pPr>
        <w:rPr>
          <w:b/>
        </w:rPr>
      </w:pPr>
      <w:r>
        <w:rPr>
          <w:b/>
        </w:rPr>
        <w:t xml:space="preserve">                                                 ПРОТОКОЛ  № 1- </w:t>
      </w:r>
      <w:proofErr w:type="gramStart"/>
      <w:r>
        <w:rPr>
          <w:b/>
        </w:rPr>
        <w:t>П</w:t>
      </w:r>
      <w:proofErr w:type="gramEnd"/>
      <w:r>
        <w:rPr>
          <w:b/>
        </w:rPr>
        <w:t>- 2015</w:t>
      </w:r>
    </w:p>
    <w:p w:rsidR="00123F1C" w:rsidRDefault="00123F1C" w:rsidP="00123F1C">
      <w:pPr>
        <w:jc w:val="center"/>
        <w:rPr>
          <w:b/>
        </w:rPr>
      </w:pPr>
      <w:r>
        <w:rPr>
          <w:b/>
          <w:szCs w:val="20"/>
        </w:rPr>
        <w:t xml:space="preserve">рассмотрения заявок для участия в аукционе </w:t>
      </w:r>
      <w:r>
        <w:rPr>
          <w:b/>
        </w:rPr>
        <w:t>на право заключения договора аренды</w:t>
      </w:r>
      <w:r w:rsidRPr="006159EA">
        <w:rPr>
          <w:b/>
        </w:rPr>
        <w:t xml:space="preserve"> имущества являющегося муниципальной  собственностью городского поселения Ростов</w:t>
      </w:r>
    </w:p>
    <w:p w:rsidR="00123F1C" w:rsidRDefault="00123F1C" w:rsidP="00123F1C">
      <w:pPr>
        <w:rPr>
          <w:b/>
        </w:rPr>
      </w:pPr>
    </w:p>
    <w:p w:rsidR="00123F1C" w:rsidRDefault="00123F1C" w:rsidP="00123F1C">
      <w:pPr>
        <w:rPr>
          <w:b/>
        </w:rPr>
      </w:pPr>
      <w:r>
        <w:rPr>
          <w:b/>
        </w:rPr>
        <w:t>г. Ростов                                                                                           11 июня 2015 года</w:t>
      </w:r>
    </w:p>
    <w:p w:rsidR="00123F1C" w:rsidRDefault="00123F1C" w:rsidP="00123F1C">
      <w:pPr>
        <w:rPr>
          <w:b/>
        </w:rPr>
      </w:pPr>
    </w:p>
    <w:p w:rsidR="00123F1C" w:rsidRDefault="00123F1C" w:rsidP="00123F1C">
      <w:pPr>
        <w:rPr>
          <w:b/>
        </w:rPr>
      </w:pPr>
    </w:p>
    <w:p w:rsidR="00123F1C" w:rsidRDefault="00123F1C" w:rsidP="00123F1C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123F1C" w:rsidRDefault="00123F1C" w:rsidP="00123F1C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123F1C" w:rsidRDefault="00123F1C" w:rsidP="00123F1C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123F1C" w:rsidRDefault="00123F1C" w:rsidP="00123F1C">
      <w:pPr>
        <w:jc w:val="both"/>
      </w:pPr>
      <w:r>
        <w:t>Телефон: 6-19-23</w:t>
      </w:r>
    </w:p>
    <w:p w:rsidR="00123F1C" w:rsidRPr="00B1480A" w:rsidRDefault="00123F1C" w:rsidP="00123F1C">
      <w:pPr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gorod</w:t>
      </w:r>
      <w:proofErr w:type="spellEnd"/>
      <w:r>
        <w:t xml:space="preserve"> @</w:t>
      </w:r>
      <w:proofErr w:type="spellStart"/>
      <w:r>
        <w:rPr>
          <w:lang w:val="en-US"/>
        </w:rPr>
        <w:t>rostov</w:t>
      </w:r>
      <w:proofErr w:type="spellEnd"/>
      <w:r>
        <w:t>.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123F1C" w:rsidRDefault="00123F1C" w:rsidP="00123F1C">
      <w:r>
        <w:rPr>
          <w:b/>
        </w:rPr>
        <w:t xml:space="preserve"> </w:t>
      </w:r>
      <w:r>
        <w:t xml:space="preserve">Извещение о проведении настоящего открытого аукциона   было опубликовано в газете «Провинция» от 20.05.2015  № 19 (1117)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proofErr w:type="spellStart"/>
      <w:r w:rsidRPr="004D786B">
        <w:rPr>
          <w:b/>
          <w:lang w:val="en-US"/>
        </w:rPr>
        <w:t>rostov</w:t>
      </w:r>
      <w:proofErr w:type="spellEnd"/>
      <w:r w:rsidRPr="004D786B">
        <w:rPr>
          <w:b/>
        </w:rPr>
        <w:t>.</w:t>
      </w:r>
      <w:proofErr w:type="spellStart"/>
      <w:r w:rsidRPr="005B4043">
        <w:rPr>
          <w:b/>
        </w:rPr>
        <w:t>ru</w:t>
      </w:r>
      <w:proofErr w:type="spellEnd"/>
      <w:r w:rsidRPr="005B4043">
        <w:t xml:space="preserve">   и на сайте Российской Федерации</w:t>
      </w:r>
      <w:r>
        <w:rPr>
          <w:b/>
        </w:rPr>
        <w:t xml:space="preserve"> </w:t>
      </w:r>
      <w:r w:rsidRPr="005B16EF">
        <w:rPr>
          <w:b/>
          <w:lang w:val="en-US"/>
        </w:rPr>
        <w:t>www</w:t>
      </w:r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torgi</w:t>
      </w:r>
      <w:proofErr w:type="spellEnd"/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gov</w:t>
      </w:r>
      <w:proofErr w:type="spellEnd"/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ru</w:t>
      </w:r>
      <w:proofErr w:type="spellEnd"/>
      <w:r w:rsidRPr="005B16EF">
        <w:rPr>
          <w:b/>
        </w:rPr>
        <w:t>.</w:t>
      </w:r>
      <w:r w:rsidRPr="005B16EF">
        <w:t xml:space="preserve">   </w:t>
      </w:r>
      <w:r>
        <w:t xml:space="preserve">20 мая 2015. </w:t>
      </w:r>
    </w:p>
    <w:p w:rsidR="00123F1C" w:rsidRDefault="00123F1C" w:rsidP="00123F1C"/>
    <w:p w:rsidR="00123F1C" w:rsidRDefault="00123F1C" w:rsidP="00123F1C">
      <w:pPr>
        <w:jc w:val="both"/>
        <w:rPr>
          <w:b/>
        </w:rPr>
      </w:pPr>
      <w:r>
        <w:rPr>
          <w:b/>
        </w:rPr>
        <w:t xml:space="preserve"> Наименование предмета открытого аукциона (лота):</w:t>
      </w:r>
    </w:p>
    <w:p w:rsidR="00123F1C" w:rsidRDefault="00123F1C" w:rsidP="00123F1C">
      <w:pPr>
        <w:jc w:val="both"/>
        <w:rPr>
          <w:b/>
        </w:rPr>
      </w:pPr>
    </w:p>
    <w:p w:rsidR="00123F1C" w:rsidRDefault="00123F1C" w:rsidP="00123F1C">
      <w:pPr>
        <w:overflowPunct w:val="0"/>
        <w:autoSpaceDE w:val="0"/>
        <w:jc w:val="both"/>
        <w:textAlignment w:val="baseline"/>
      </w:pPr>
      <w:r w:rsidRPr="00710DED">
        <w:rPr>
          <w:b/>
        </w:rPr>
        <w:t>Нежилые помещения</w:t>
      </w:r>
      <w:r w:rsidRPr="00710DED">
        <w:t xml:space="preserve"> № 2-4, 1 этаж, общая площадь 54,3 кв.м., расположенные по адресу: Ярославская область, </w:t>
      </w:r>
      <w:proofErr w:type="gramStart"/>
      <w:r w:rsidRPr="00710DED">
        <w:t>г</w:t>
      </w:r>
      <w:proofErr w:type="gramEnd"/>
      <w:r w:rsidRPr="00710DED">
        <w:t>. Ростов, ул. Гладышева, дом 7.</w:t>
      </w:r>
    </w:p>
    <w:p w:rsidR="00123F1C" w:rsidRPr="00710DED" w:rsidRDefault="00123F1C" w:rsidP="00123F1C">
      <w:pPr>
        <w:pStyle w:val="2"/>
        <w:ind w:right="-2"/>
        <w:jc w:val="both"/>
      </w:pPr>
      <w:r w:rsidRPr="005306A7">
        <w:rPr>
          <w:b/>
          <w:sz w:val="24"/>
          <w:szCs w:val="24"/>
        </w:rPr>
        <w:t>Целевое назначение:</w:t>
      </w:r>
      <w:r w:rsidRPr="005306A7">
        <w:rPr>
          <w:sz w:val="24"/>
          <w:szCs w:val="24"/>
        </w:rPr>
        <w:t xml:space="preserve"> Помещения предоставляются  под размещение </w:t>
      </w:r>
      <w:r>
        <w:rPr>
          <w:sz w:val="24"/>
          <w:szCs w:val="24"/>
        </w:rPr>
        <w:t>служб неторгового и непромышленного характера</w:t>
      </w:r>
      <w:r w:rsidRPr="006004C0">
        <w:rPr>
          <w:sz w:val="22"/>
          <w:szCs w:val="22"/>
        </w:rPr>
        <w:t>.</w:t>
      </w:r>
    </w:p>
    <w:p w:rsidR="00123F1C" w:rsidRPr="00710DED" w:rsidRDefault="00123F1C" w:rsidP="00123F1C">
      <w:pPr>
        <w:jc w:val="both"/>
      </w:pPr>
      <w:r w:rsidRPr="00710DED">
        <w:rPr>
          <w:b/>
        </w:rPr>
        <w:t>Начальная величина годовой арендной платы</w:t>
      </w:r>
      <w:r w:rsidRPr="00710DED">
        <w:t xml:space="preserve"> нежилых помещений согласно Отчету об оценке составляет </w:t>
      </w:r>
      <w:r w:rsidRPr="00655B26">
        <w:rPr>
          <w:b/>
        </w:rPr>
        <w:t>75 716</w:t>
      </w:r>
      <w:r w:rsidRPr="00710DED">
        <w:t xml:space="preserve"> (Семьдесят пять тысяч семьсот шестнадцать) рублей;   </w:t>
      </w:r>
    </w:p>
    <w:p w:rsidR="00123F1C" w:rsidRPr="00710DED" w:rsidRDefault="00123F1C" w:rsidP="00123F1C">
      <w:pPr>
        <w:jc w:val="both"/>
      </w:pPr>
      <w:r w:rsidRPr="00710DED">
        <w:rPr>
          <w:b/>
        </w:rPr>
        <w:t>Размер задатка</w:t>
      </w:r>
      <w:r w:rsidRPr="00710DED">
        <w:t xml:space="preserve"> – </w:t>
      </w:r>
      <w:r w:rsidRPr="00655B26">
        <w:rPr>
          <w:b/>
        </w:rPr>
        <w:t>7 571</w:t>
      </w:r>
      <w:r w:rsidRPr="00710DED">
        <w:t xml:space="preserve"> (семь тысяч пятьсот семьдесят один) рубль.</w:t>
      </w:r>
    </w:p>
    <w:p w:rsidR="00123F1C" w:rsidRPr="00710DED" w:rsidRDefault="00123F1C" w:rsidP="00123F1C">
      <w:pPr>
        <w:jc w:val="both"/>
      </w:pPr>
      <w:r w:rsidRPr="00710DED">
        <w:rPr>
          <w:b/>
        </w:rPr>
        <w:t xml:space="preserve">Шаг аукциона -  </w:t>
      </w:r>
      <w:r w:rsidRPr="00655B26">
        <w:rPr>
          <w:b/>
        </w:rPr>
        <w:t>3 785</w:t>
      </w:r>
      <w:r w:rsidRPr="00710DED">
        <w:t xml:space="preserve"> (три тысячи семьсот восемьдесят пять) рублей. </w:t>
      </w:r>
    </w:p>
    <w:p w:rsidR="00123F1C" w:rsidRDefault="00123F1C" w:rsidP="00123F1C">
      <w:pPr>
        <w:pStyle w:val="a3"/>
        <w:jc w:val="both"/>
        <w:rPr>
          <w:b/>
        </w:rPr>
      </w:pPr>
      <w:r w:rsidRPr="00710DED">
        <w:rPr>
          <w:rFonts w:ascii="Times New Roman" w:hAnsi="Times New Roman"/>
          <w:sz w:val="24"/>
        </w:rPr>
        <w:t xml:space="preserve"> Срок аренды -  5 лет.                                Обременения и ограничения – нет.   </w:t>
      </w:r>
    </w:p>
    <w:p w:rsidR="00123F1C" w:rsidRDefault="00123F1C" w:rsidP="00123F1C">
      <w:pPr>
        <w:pStyle w:val="11"/>
        <w:ind w:right="-2"/>
        <w:jc w:val="both"/>
        <w:rPr>
          <w:b/>
        </w:rPr>
      </w:pPr>
    </w:p>
    <w:p w:rsidR="00123F1C" w:rsidRPr="00F76626" w:rsidRDefault="00123F1C" w:rsidP="00123F1C">
      <w:pPr>
        <w:pStyle w:val="11"/>
        <w:ind w:right="-2"/>
        <w:jc w:val="both"/>
        <w:rPr>
          <w:b/>
        </w:rPr>
      </w:pPr>
    </w:p>
    <w:p w:rsidR="00123F1C" w:rsidRDefault="00123F1C" w:rsidP="00123F1C">
      <w:r>
        <w:rPr>
          <w:b/>
        </w:rPr>
        <w:t>1.</w:t>
      </w:r>
      <w:r>
        <w:t>Процедура рассмотрения заявок на участие в аукционе проводилась Единой комиссией по проведению торгов в период с 10 часов 00 минут 11 июня 2015 года до 14</w:t>
      </w:r>
      <w:r w:rsidRPr="005965B3">
        <w:t xml:space="preserve"> часов 00</w:t>
      </w:r>
      <w:r>
        <w:t xml:space="preserve"> минут 11 июня  2015 года по адресу: </w:t>
      </w:r>
      <w:proofErr w:type="gramStart"/>
      <w:r>
        <w:t>г</w:t>
      </w:r>
      <w:proofErr w:type="gramEnd"/>
      <w:r>
        <w:t xml:space="preserve">. Ростов, Советская площадь, дом 5/2.  </w:t>
      </w:r>
    </w:p>
    <w:p w:rsidR="00123F1C" w:rsidRDefault="00123F1C" w:rsidP="00123F1C"/>
    <w:p w:rsidR="00123F1C" w:rsidRDefault="00123F1C" w:rsidP="00123F1C">
      <w:r>
        <w:rPr>
          <w:b/>
        </w:rPr>
        <w:t xml:space="preserve">2. Состав Единой комиссии по проведению торгов:  </w:t>
      </w:r>
      <w:r>
        <w:t xml:space="preserve">председатель Единой комиссии по проведению торгов Соколова Надежда Георгиевна </w:t>
      </w:r>
    </w:p>
    <w:p w:rsidR="00123F1C" w:rsidRDefault="00123F1C" w:rsidP="00123F1C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123F1C" w:rsidRDefault="00123F1C" w:rsidP="00123F1C"/>
    <w:p w:rsidR="00123F1C" w:rsidRDefault="00123F1C" w:rsidP="00123F1C">
      <w:r>
        <w:t>На заседании Единой комиссии по  рассмотрению заявок в открытом аукционе присутствовали</w:t>
      </w:r>
    </w:p>
    <w:p w:rsidR="00123F1C" w:rsidRDefault="00123F1C" w:rsidP="00123F1C"/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123F1C" w:rsidTr="004D5B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123F1C" w:rsidTr="004D5B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 xml:space="preserve">                                  +</w:t>
            </w:r>
          </w:p>
        </w:tc>
      </w:tr>
      <w:tr w:rsidR="00123F1C" w:rsidTr="004D5B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 xml:space="preserve">                                  +</w:t>
            </w:r>
          </w:p>
        </w:tc>
      </w:tr>
      <w:tr w:rsidR="00123F1C" w:rsidTr="004D5B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 xml:space="preserve">                                  + </w:t>
            </w:r>
          </w:p>
        </w:tc>
      </w:tr>
      <w:tr w:rsidR="00123F1C" w:rsidTr="004D5B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 xml:space="preserve">                                  +</w:t>
            </w:r>
          </w:p>
        </w:tc>
      </w:tr>
      <w:tr w:rsidR="00123F1C" w:rsidTr="004D5B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 xml:space="preserve">                                  -           </w:t>
            </w:r>
          </w:p>
        </w:tc>
      </w:tr>
      <w:tr w:rsidR="00123F1C" w:rsidTr="004D5B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1C" w:rsidRDefault="00123F1C" w:rsidP="004D5B19">
            <w:pPr>
              <w:snapToGrid w:val="0"/>
            </w:pPr>
            <w:r>
              <w:t xml:space="preserve">                                  -</w:t>
            </w:r>
          </w:p>
        </w:tc>
      </w:tr>
    </w:tbl>
    <w:p w:rsidR="00123F1C" w:rsidRDefault="00123F1C" w:rsidP="00123F1C">
      <w:pPr>
        <w:rPr>
          <w:b/>
        </w:rPr>
      </w:pPr>
    </w:p>
    <w:p w:rsidR="00123F1C" w:rsidRDefault="00123F1C" w:rsidP="00123F1C">
      <w:r>
        <w:rPr>
          <w:b/>
        </w:rPr>
        <w:lastRenderedPageBreak/>
        <w:t>3</w:t>
      </w:r>
      <w:r>
        <w:t>. . До окончания срока подачи заявок 10 июня, указанного в извещении о проведении открытого аукциона,  до 16 часов 00 минут (время московское), заявок на участие в аукционе не поступило.</w:t>
      </w:r>
    </w:p>
    <w:p w:rsidR="00123F1C" w:rsidRDefault="00123F1C" w:rsidP="00123F1C"/>
    <w:p w:rsidR="00123F1C" w:rsidRDefault="00123F1C" w:rsidP="00123F1C"/>
    <w:p w:rsidR="00123F1C" w:rsidRDefault="00123F1C" w:rsidP="00123F1C">
      <w:pPr>
        <w:jc w:val="both"/>
      </w:pPr>
      <w:r>
        <w:rPr>
          <w:b/>
        </w:rPr>
        <w:t>4</w:t>
      </w:r>
      <w:r w:rsidRPr="006949C7">
        <w:rPr>
          <w:b/>
        </w:rPr>
        <w:t>.</w:t>
      </w:r>
      <w:r>
        <w:rPr>
          <w:b/>
        </w:rPr>
        <w:t xml:space="preserve"> </w:t>
      </w:r>
      <w:r>
        <w:t>Единая комиссия  по проведению торгов решила:</w:t>
      </w:r>
    </w:p>
    <w:p w:rsidR="00123F1C" w:rsidRPr="000F44BF" w:rsidRDefault="00123F1C" w:rsidP="00123F1C">
      <w:pPr>
        <w:pStyle w:val="1"/>
        <w:jc w:val="both"/>
        <w:rPr>
          <w:sz w:val="24"/>
          <w:szCs w:val="24"/>
        </w:rPr>
      </w:pPr>
      <w:r w:rsidRPr="000F44BF">
        <w:rPr>
          <w:sz w:val="24"/>
          <w:szCs w:val="24"/>
        </w:rPr>
        <w:t>Признать торги в форме открытого аукциона  не состоявшимися в связи с отсутствием заявок.</w:t>
      </w:r>
    </w:p>
    <w:p w:rsidR="00123F1C" w:rsidRDefault="00123F1C" w:rsidP="00123F1C">
      <w:pPr>
        <w:jc w:val="both"/>
      </w:pPr>
    </w:p>
    <w:p w:rsidR="00123F1C" w:rsidRDefault="00123F1C" w:rsidP="00123F1C">
      <w:pPr>
        <w:jc w:val="both"/>
        <w:rPr>
          <w:b/>
        </w:rPr>
      </w:pPr>
      <w:r>
        <w:rPr>
          <w:b/>
        </w:rPr>
        <w:t>5</w:t>
      </w:r>
      <w:r>
        <w:t>. Настоящий протокол подлежит хранению в течение  трех  лет.</w:t>
      </w:r>
    </w:p>
    <w:p w:rsidR="00123F1C" w:rsidRDefault="00123F1C" w:rsidP="00123F1C">
      <w:pPr>
        <w:rPr>
          <w:b/>
        </w:rPr>
      </w:pPr>
    </w:p>
    <w:p w:rsidR="00123F1C" w:rsidRDefault="00123F1C" w:rsidP="00123F1C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123F1C" w:rsidRDefault="00123F1C" w:rsidP="00123F1C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123F1C" w:rsidRDefault="00123F1C" w:rsidP="00123F1C">
      <w:pPr>
        <w:jc w:val="both"/>
        <w:rPr>
          <w:szCs w:val="20"/>
        </w:rPr>
      </w:pPr>
    </w:p>
    <w:p w:rsidR="00123F1C" w:rsidRDefault="00123F1C" w:rsidP="00123F1C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комиссии:    </w:t>
      </w:r>
      <w:proofErr w:type="spellStart"/>
      <w:r>
        <w:rPr>
          <w:szCs w:val="20"/>
        </w:rPr>
        <w:t>В.Г.Замашкина</w:t>
      </w:r>
      <w:proofErr w:type="spellEnd"/>
    </w:p>
    <w:p w:rsidR="00123F1C" w:rsidRDefault="00123F1C" w:rsidP="00123F1C">
      <w:pPr>
        <w:jc w:val="both"/>
        <w:rPr>
          <w:szCs w:val="20"/>
        </w:rPr>
      </w:pPr>
    </w:p>
    <w:p w:rsidR="00123F1C" w:rsidRDefault="00123F1C" w:rsidP="00123F1C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 xml:space="preserve">Члены комиссии:    </w:t>
      </w:r>
    </w:p>
    <w:p w:rsidR="00123F1C" w:rsidRDefault="00123F1C" w:rsidP="00123F1C">
      <w:r>
        <w:t xml:space="preserve">                                   </w:t>
      </w:r>
      <w:proofErr w:type="spellStart"/>
      <w:r>
        <w:t>Т.Н.Подадаева</w:t>
      </w:r>
      <w:proofErr w:type="spellEnd"/>
    </w:p>
    <w:p w:rsidR="00123F1C" w:rsidRDefault="00123F1C" w:rsidP="00123F1C"/>
    <w:p w:rsidR="00123F1C" w:rsidRDefault="00123F1C" w:rsidP="00123F1C">
      <w:r>
        <w:t xml:space="preserve">                                   С.А. Руденко</w:t>
      </w:r>
    </w:p>
    <w:p w:rsidR="00123F1C" w:rsidRDefault="00123F1C" w:rsidP="00123F1C"/>
    <w:p w:rsidR="00123F1C" w:rsidRDefault="00123F1C" w:rsidP="00123F1C"/>
    <w:p w:rsidR="00220E20" w:rsidRDefault="00220E20"/>
    <w:sectPr w:rsidR="00220E20" w:rsidSect="00123F1C">
      <w:pgSz w:w="11906" w:h="16838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F1C"/>
    <w:rsid w:val="00123F1C"/>
    <w:rsid w:val="00220E20"/>
    <w:rsid w:val="0023194D"/>
    <w:rsid w:val="0063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23F1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123F1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23F1C"/>
    <w:pPr>
      <w:suppressAutoHyphens w:val="0"/>
      <w:jc w:val="center"/>
    </w:pPr>
    <w:rPr>
      <w:rFonts w:ascii="Arial Narrow" w:hAnsi="Arial Narrow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123F1C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2">
    <w:name w:val="Обычный2"/>
    <w:rsid w:val="00123F1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2015-06-11T05:21:00Z</cp:lastPrinted>
  <dcterms:created xsi:type="dcterms:W3CDTF">2015-06-11T05:07:00Z</dcterms:created>
  <dcterms:modified xsi:type="dcterms:W3CDTF">2015-06-11T05:45:00Z</dcterms:modified>
</cp:coreProperties>
</file>