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07" w:rsidRDefault="00424007" w:rsidP="00424007">
      <w:pPr>
        <w:jc w:val="center"/>
        <w:rPr>
          <w:b/>
        </w:rPr>
      </w:pPr>
    </w:p>
    <w:p w:rsidR="00424007" w:rsidRDefault="00424007" w:rsidP="00424007">
      <w:pPr>
        <w:jc w:val="center"/>
        <w:rPr>
          <w:b/>
        </w:rPr>
      </w:pPr>
      <w:r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2513965</wp:posOffset>
            </wp:positionH>
            <wp:positionV relativeFrom="line">
              <wp:posOffset>-229235</wp:posOffset>
            </wp:positionV>
            <wp:extent cx="605155" cy="800100"/>
            <wp:effectExtent l="19050" t="0" r="4445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007" w:rsidRDefault="00424007" w:rsidP="00424007">
      <w:pPr>
        <w:pStyle w:val="1"/>
        <w:rPr>
          <w:rFonts w:ascii="Times New Roman CYR" w:hAnsi="Times New Roman CYR"/>
        </w:rPr>
      </w:pPr>
    </w:p>
    <w:p w:rsidR="00424007" w:rsidRDefault="00424007" w:rsidP="00424007">
      <w:pPr>
        <w:pStyle w:val="1"/>
        <w:rPr>
          <w:rFonts w:ascii="Times New Roman CYR" w:hAnsi="Times New Roman CYR"/>
        </w:rPr>
      </w:pPr>
    </w:p>
    <w:p w:rsidR="00424007" w:rsidRDefault="00424007" w:rsidP="00424007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424007" w:rsidRDefault="00424007" w:rsidP="00424007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АДМИНИСТРАЦИИ ГОРОДСКОГО ПОСЕЛЕНИЯ РОСТОВ </w:t>
      </w:r>
    </w:p>
    <w:p w:rsidR="00424007" w:rsidRDefault="00424007" w:rsidP="00424007">
      <w:pPr>
        <w:rPr>
          <w:b/>
          <w:sz w:val="28"/>
        </w:rPr>
      </w:pPr>
    </w:p>
    <w:p w:rsidR="00424007" w:rsidRDefault="00424007" w:rsidP="00424007">
      <w:pPr>
        <w:rPr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sz w:val="28"/>
        </w:rPr>
        <w:t xml:space="preserve"> </w:t>
      </w:r>
      <w:r w:rsidR="00313554">
        <w:rPr>
          <w:sz w:val="28"/>
        </w:rPr>
        <w:t>03.10.2018</w:t>
      </w:r>
      <w:r w:rsidR="00682238">
        <w:rPr>
          <w:sz w:val="28"/>
        </w:rPr>
        <w:t xml:space="preserve">      </w:t>
      </w:r>
      <w:r w:rsidR="00CF19B8">
        <w:rPr>
          <w:sz w:val="28"/>
        </w:rPr>
        <w:t xml:space="preserve">     </w:t>
      </w:r>
      <w:r w:rsidR="00AB6D70">
        <w:rPr>
          <w:sz w:val="28"/>
        </w:rPr>
        <w:t xml:space="preserve">              </w:t>
      </w:r>
      <w:r w:rsidR="00F77D7B">
        <w:rPr>
          <w:sz w:val="28"/>
        </w:rPr>
        <w:t xml:space="preserve">          </w:t>
      </w:r>
      <w:r>
        <w:rPr>
          <w:rFonts w:ascii="Times New Roman CYR" w:hAnsi="Times New Roman CYR"/>
          <w:sz w:val="28"/>
        </w:rPr>
        <w:t>№</w:t>
      </w:r>
      <w:r w:rsidR="00AB6D70">
        <w:rPr>
          <w:rFonts w:ascii="Times New Roman CYR" w:hAnsi="Times New Roman CYR"/>
          <w:sz w:val="28"/>
        </w:rPr>
        <w:t xml:space="preserve"> </w:t>
      </w:r>
      <w:r w:rsidR="00313554">
        <w:rPr>
          <w:rFonts w:ascii="Times New Roman CYR" w:hAnsi="Times New Roman CYR"/>
          <w:sz w:val="28"/>
        </w:rPr>
        <w:t>624</w:t>
      </w:r>
      <w:r>
        <w:rPr>
          <w:rFonts w:ascii="Times New Roman CYR" w:hAnsi="Times New Roman CYR"/>
          <w:sz w:val="28"/>
        </w:rPr>
        <w:t xml:space="preserve"> </w:t>
      </w:r>
    </w:p>
    <w:p w:rsidR="00424007" w:rsidRDefault="00424007" w:rsidP="00424007">
      <w:pPr>
        <w:rPr>
          <w:sz w:val="28"/>
        </w:rPr>
      </w:pPr>
      <w:r>
        <w:rPr>
          <w:sz w:val="28"/>
        </w:rPr>
        <w:t>г. Ростов</w:t>
      </w:r>
    </w:p>
    <w:p w:rsidR="00424007" w:rsidRDefault="00424007" w:rsidP="00424007">
      <w:pPr>
        <w:rPr>
          <w:sz w:val="28"/>
        </w:rPr>
      </w:pPr>
    </w:p>
    <w:p w:rsidR="000969C4" w:rsidRDefault="000969C4" w:rsidP="00B94A79">
      <w:pPr>
        <w:pStyle w:val="a3"/>
        <w:rPr>
          <w:szCs w:val="28"/>
        </w:rPr>
      </w:pPr>
      <w:r>
        <w:rPr>
          <w:szCs w:val="28"/>
        </w:rPr>
        <w:t>О внесении изменений</w:t>
      </w:r>
      <w:r w:rsidR="00B94A79">
        <w:rPr>
          <w:szCs w:val="28"/>
        </w:rPr>
        <w:t xml:space="preserve"> </w:t>
      </w:r>
      <w:r>
        <w:rPr>
          <w:szCs w:val="28"/>
        </w:rPr>
        <w:t>в постановление</w:t>
      </w:r>
    </w:p>
    <w:p w:rsidR="000969C4" w:rsidRDefault="000969C4" w:rsidP="00B94A79">
      <w:pPr>
        <w:pStyle w:val="a3"/>
        <w:rPr>
          <w:szCs w:val="28"/>
        </w:rPr>
      </w:pPr>
      <w:r>
        <w:rPr>
          <w:szCs w:val="28"/>
        </w:rPr>
        <w:t xml:space="preserve">№ 229 от 28.03.2017 </w:t>
      </w:r>
      <w:r w:rsidR="00723705">
        <w:rPr>
          <w:szCs w:val="28"/>
        </w:rPr>
        <w:t>«О</w:t>
      </w:r>
      <w:r>
        <w:rPr>
          <w:szCs w:val="28"/>
        </w:rPr>
        <w:t>б утверждении</w:t>
      </w:r>
    </w:p>
    <w:p w:rsidR="00424007" w:rsidRDefault="000969C4" w:rsidP="00B94A79">
      <w:pPr>
        <w:pStyle w:val="a3"/>
        <w:rPr>
          <w:szCs w:val="28"/>
        </w:rPr>
      </w:pPr>
      <w:r>
        <w:rPr>
          <w:szCs w:val="28"/>
        </w:rPr>
        <w:t>Перечня земельных участков</w:t>
      </w:r>
      <w:r w:rsidR="00723705">
        <w:rPr>
          <w:szCs w:val="28"/>
        </w:rPr>
        <w:t>»</w:t>
      </w:r>
    </w:p>
    <w:p w:rsidR="00424007" w:rsidRDefault="00424007" w:rsidP="00424007">
      <w:pPr>
        <w:ind w:firstLine="709"/>
        <w:jc w:val="both"/>
        <w:rPr>
          <w:sz w:val="28"/>
          <w:szCs w:val="28"/>
        </w:rPr>
      </w:pPr>
    </w:p>
    <w:p w:rsidR="00B94A79" w:rsidRDefault="00424007" w:rsidP="00424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2B6">
        <w:rPr>
          <w:sz w:val="28"/>
          <w:szCs w:val="28"/>
        </w:rPr>
        <w:t xml:space="preserve">       </w:t>
      </w:r>
      <w:r w:rsidR="00B94A79">
        <w:rPr>
          <w:sz w:val="28"/>
          <w:szCs w:val="28"/>
        </w:rPr>
        <w:t>В соответствии с пунктом 6 статьи 39.5 Земельного кодекса Российской Федерации, статьей 2.1 Закона  Ярославской области от 27.04.2007 № 22-з «</w:t>
      </w:r>
      <w:r w:rsidR="00B94A79" w:rsidRPr="00B94A79">
        <w:rPr>
          <w:sz w:val="28"/>
          <w:szCs w:val="28"/>
        </w:rPr>
        <w:t>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="00B94A79">
        <w:rPr>
          <w:sz w:val="28"/>
          <w:szCs w:val="28"/>
        </w:rPr>
        <w:t>, Администрация городского поселения Ростов</w:t>
      </w:r>
    </w:p>
    <w:p w:rsidR="00424007" w:rsidRDefault="00B94A79" w:rsidP="00B94A79">
      <w:pPr>
        <w:jc w:val="both"/>
        <w:rPr>
          <w:sz w:val="28"/>
          <w:szCs w:val="28"/>
        </w:rPr>
      </w:pPr>
      <w:r w:rsidRPr="00B94A79">
        <w:rPr>
          <w:sz w:val="28"/>
          <w:szCs w:val="28"/>
        </w:rPr>
        <w:t xml:space="preserve"> </w:t>
      </w:r>
      <w:r w:rsidR="00424007">
        <w:rPr>
          <w:sz w:val="28"/>
          <w:szCs w:val="28"/>
        </w:rPr>
        <w:t>ПОСТАНОВЛЯЕТ:</w:t>
      </w:r>
    </w:p>
    <w:p w:rsidR="00B94A79" w:rsidRDefault="00B94A79" w:rsidP="00424007">
      <w:pPr>
        <w:ind w:firstLine="709"/>
        <w:jc w:val="both"/>
        <w:rPr>
          <w:sz w:val="28"/>
          <w:szCs w:val="28"/>
        </w:rPr>
      </w:pPr>
    </w:p>
    <w:p w:rsidR="00424007" w:rsidRPr="00B3604F" w:rsidRDefault="00424007" w:rsidP="00424007">
      <w:pPr>
        <w:tabs>
          <w:tab w:val="left" w:pos="875"/>
          <w:tab w:val="left" w:pos="998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0969C4">
        <w:rPr>
          <w:sz w:val="28"/>
          <w:szCs w:val="28"/>
        </w:rPr>
        <w:t xml:space="preserve">Внести изменения в </w:t>
      </w:r>
      <w:r w:rsidR="00B94A79">
        <w:rPr>
          <w:sz w:val="28"/>
          <w:szCs w:val="28"/>
        </w:rPr>
        <w:t xml:space="preserve"> Перечень земельных участков, предназначенных для бесплатного предоставления в собственность граждан на территор</w:t>
      </w:r>
      <w:r w:rsidR="000969C4">
        <w:rPr>
          <w:sz w:val="28"/>
          <w:szCs w:val="28"/>
        </w:rPr>
        <w:t>ии городского поселения Ростов, утвержденный постановлением Администрации городского поселения Ростов от 28.03.2017 №229, изложив</w:t>
      </w:r>
      <w:r w:rsidR="000F78AF">
        <w:rPr>
          <w:sz w:val="28"/>
          <w:szCs w:val="28"/>
        </w:rPr>
        <w:t xml:space="preserve"> в новой редакции (приложение</w:t>
      </w:r>
      <w:r w:rsidR="000969C4">
        <w:rPr>
          <w:sz w:val="28"/>
          <w:szCs w:val="28"/>
        </w:rPr>
        <w:t>).</w:t>
      </w:r>
    </w:p>
    <w:p w:rsidR="00424007" w:rsidRDefault="00424007" w:rsidP="00424007">
      <w:pPr>
        <w:tabs>
          <w:tab w:val="left" w:pos="875"/>
          <w:tab w:val="left" w:pos="998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rPr>
          <w:i/>
          <w:sz w:val="28"/>
          <w:szCs w:val="28"/>
        </w:rPr>
        <w:t xml:space="preserve"> </w:t>
      </w:r>
      <w:proofErr w:type="gramStart"/>
      <w:r w:rsidRPr="00B3604F">
        <w:rPr>
          <w:sz w:val="28"/>
          <w:szCs w:val="28"/>
        </w:rPr>
        <w:t>Контроль за</w:t>
      </w:r>
      <w:proofErr w:type="gramEnd"/>
      <w:r w:rsidRPr="00B3604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B3604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начальника отдела по управлению муниципальным имуществом администрации городского поселения Ростов.</w:t>
      </w:r>
    </w:p>
    <w:p w:rsidR="00424007" w:rsidRDefault="00424007" w:rsidP="00424007">
      <w:pPr>
        <w:tabs>
          <w:tab w:val="left" w:pos="875"/>
          <w:tab w:val="left" w:pos="998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8B4F65">
        <w:rPr>
          <w:sz w:val="28"/>
          <w:szCs w:val="28"/>
        </w:rPr>
        <w:t>Опубликовать настоящее постановление в газете «Провинция» и разместить на официальном сайте Администрации городского поселения Ростов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424007" w:rsidRDefault="00424007" w:rsidP="00424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официального опубликования.</w:t>
      </w:r>
    </w:p>
    <w:p w:rsidR="00424007" w:rsidRDefault="00424007" w:rsidP="00424007">
      <w:pPr>
        <w:ind w:firstLine="709"/>
        <w:jc w:val="both"/>
        <w:rPr>
          <w:b/>
          <w:sz w:val="28"/>
          <w:szCs w:val="28"/>
        </w:rPr>
      </w:pPr>
    </w:p>
    <w:p w:rsidR="00424007" w:rsidRDefault="00424007" w:rsidP="00424007">
      <w:pPr>
        <w:pStyle w:val="a3"/>
        <w:spacing w:line="168" w:lineRule="auto"/>
        <w:rPr>
          <w:szCs w:val="28"/>
        </w:rPr>
      </w:pPr>
    </w:p>
    <w:p w:rsidR="00FF552C" w:rsidRDefault="00FF552C" w:rsidP="00424007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424007" w:rsidRPr="00B54B6E" w:rsidRDefault="00424007" w:rsidP="00424007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Ростов             </w:t>
      </w:r>
      <w:r w:rsidR="00F77D7B">
        <w:rPr>
          <w:sz w:val="28"/>
          <w:szCs w:val="28"/>
        </w:rPr>
        <w:t xml:space="preserve">                            </w:t>
      </w:r>
      <w:r w:rsidR="00B54B6E">
        <w:rPr>
          <w:sz w:val="28"/>
          <w:szCs w:val="28"/>
        </w:rPr>
        <w:t xml:space="preserve">    </w:t>
      </w:r>
      <w:r w:rsidR="001A5B54">
        <w:rPr>
          <w:sz w:val="28"/>
          <w:szCs w:val="28"/>
        </w:rPr>
        <w:t xml:space="preserve">          </w:t>
      </w:r>
      <w:r w:rsidR="00FF552C">
        <w:rPr>
          <w:sz w:val="28"/>
          <w:szCs w:val="28"/>
        </w:rPr>
        <w:t>В.В.Сухотин</w:t>
      </w:r>
    </w:p>
    <w:p w:rsidR="00B47B5C" w:rsidRDefault="00B47B5C"/>
    <w:p w:rsidR="00B94A79" w:rsidRDefault="00B94A79"/>
    <w:p w:rsidR="00B94A79" w:rsidRDefault="00B94A79"/>
    <w:p w:rsidR="00B94A79" w:rsidRDefault="00B94A79"/>
    <w:p w:rsidR="00B94A79" w:rsidRDefault="00B94A79"/>
    <w:p w:rsidR="00B94A79" w:rsidRDefault="00B94A79"/>
    <w:p w:rsidR="00F77D7B" w:rsidRDefault="00F77D7B" w:rsidP="00B94A79">
      <w:pPr>
        <w:jc w:val="right"/>
      </w:pPr>
    </w:p>
    <w:p w:rsidR="00B94A79" w:rsidRDefault="00B94A79" w:rsidP="00B94A79">
      <w:pPr>
        <w:jc w:val="right"/>
      </w:pPr>
      <w:r>
        <w:lastRenderedPageBreak/>
        <w:t>Приложение № 1</w:t>
      </w:r>
    </w:p>
    <w:p w:rsidR="00B94A79" w:rsidRDefault="00B94A79" w:rsidP="00B94A79">
      <w:pPr>
        <w:jc w:val="right"/>
      </w:pPr>
      <w:r>
        <w:t>к постановлению Администрации</w:t>
      </w:r>
    </w:p>
    <w:p w:rsidR="00B94A79" w:rsidRDefault="00ED2A90" w:rsidP="00B94A79">
      <w:pPr>
        <w:jc w:val="right"/>
      </w:pPr>
      <w:r>
        <w:t>г</w:t>
      </w:r>
      <w:r w:rsidR="00B94A79">
        <w:t>ородского поселения Ростов</w:t>
      </w:r>
    </w:p>
    <w:p w:rsidR="00B94A79" w:rsidRDefault="00ED2A90" w:rsidP="00313554">
      <w:pPr>
        <w:jc w:val="center"/>
      </w:pPr>
      <w:r>
        <w:t xml:space="preserve">                                                                               </w:t>
      </w:r>
      <w:r w:rsidR="00E92D8C">
        <w:t xml:space="preserve">                     </w:t>
      </w:r>
      <w:r w:rsidR="00B94A79">
        <w:t>от «</w:t>
      </w:r>
      <w:r w:rsidR="00313554" w:rsidRPr="00313554">
        <w:t>03</w:t>
      </w:r>
      <w:r w:rsidR="00B94A79">
        <w:t xml:space="preserve">» </w:t>
      </w:r>
      <w:r w:rsidR="00682238">
        <w:t>октября</w:t>
      </w:r>
      <w:r w:rsidR="00F77D7B">
        <w:t xml:space="preserve"> </w:t>
      </w:r>
      <w:r w:rsidR="00D5509A">
        <w:t>2018</w:t>
      </w:r>
      <w:r w:rsidR="00B94A79">
        <w:t xml:space="preserve"> г. №</w:t>
      </w:r>
      <w:r w:rsidR="00F77D7B">
        <w:t xml:space="preserve"> </w:t>
      </w:r>
      <w:r w:rsidR="00313554">
        <w:t>624</w:t>
      </w:r>
    </w:p>
    <w:p w:rsidR="00313554" w:rsidRDefault="00313554" w:rsidP="00313554">
      <w:pPr>
        <w:jc w:val="center"/>
      </w:pPr>
    </w:p>
    <w:p w:rsidR="00B94A79" w:rsidRDefault="00B94A79" w:rsidP="00B94A79">
      <w:pPr>
        <w:jc w:val="right"/>
      </w:pPr>
    </w:p>
    <w:p w:rsidR="00B94A79" w:rsidRDefault="00B94A79" w:rsidP="00B94A79">
      <w:pPr>
        <w:jc w:val="center"/>
      </w:pPr>
    </w:p>
    <w:p w:rsidR="00B94A79" w:rsidRDefault="00ED2A90" w:rsidP="00B94A79">
      <w:pPr>
        <w:jc w:val="center"/>
      </w:pPr>
      <w:r>
        <w:t xml:space="preserve">ПЕРЕЧЕНЬ </w:t>
      </w:r>
    </w:p>
    <w:p w:rsidR="00ED2A90" w:rsidRDefault="00ED2A90" w:rsidP="00B94A79">
      <w:pPr>
        <w:jc w:val="center"/>
      </w:pPr>
      <w:r>
        <w:t>ЗЕМЕЛЬНЫХ УЧАСТКОВ, ПРЕДНАЗНАЧЕННЫХ ДЛЯ БЕСПЛАТНОГО ПРЕДОСТАВЛЕНИЯ В СОБСТВЕННОСТЬ ГРАЖДАН</w:t>
      </w:r>
      <w:r w:rsidR="00723705">
        <w:t xml:space="preserve"> НА ТЕРРИТОРИИ ГОРОДСКОГО ПОСЕЛЕНИЯ РОСТОВ</w:t>
      </w:r>
    </w:p>
    <w:p w:rsidR="00ED2A90" w:rsidRDefault="00ED2A90" w:rsidP="00B94A79">
      <w:pPr>
        <w:jc w:val="center"/>
      </w:pPr>
    </w:p>
    <w:p w:rsidR="00ED2A90" w:rsidRDefault="00ED2A90" w:rsidP="00B94A79">
      <w:pPr>
        <w:jc w:val="center"/>
      </w:pPr>
    </w:p>
    <w:tbl>
      <w:tblPr>
        <w:tblStyle w:val="a5"/>
        <w:tblW w:w="10490" w:type="dxa"/>
        <w:tblInd w:w="-601" w:type="dxa"/>
        <w:tblLook w:val="04A0"/>
      </w:tblPr>
      <w:tblGrid>
        <w:gridCol w:w="562"/>
        <w:gridCol w:w="2104"/>
        <w:gridCol w:w="2628"/>
        <w:gridCol w:w="2739"/>
        <w:gridCol w:w="1129"/>
        <w:gridCol w:w="1328"/>
      </w:tblGrid>
      <w:tr w:rsidR="003802B6" w:rsidTr="001A5B54">
        <w:tc>
          <w:tcPr>
            <w:tcW w:w="562" w:type="dxa"/>
          </w:tcPr>
          <w:p w:rsidR="003802B6" w:rsidRDefault="003802B6" w:rsidP="00B94A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4" w:type="dxa"/>
          </w:tcPr>
          <w:p w:rsidR="003802B6" w:rsidRDefault="003802B6" w:rsidP="00B94A79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628" w:type="dxa"/>
          </w:tcPr>
          <w:p w:rsidR="003802B6" w:rsidRDefault="003802B6" w:rsidP="00B94A79">
            <w:pPr>
              <w:jc w:val="center"/>
            </w:pPr>
            <w:r>
              <w:t>Адрес (местоположение земельного участка)</w:t>
            </w:r>
          </w:p>
        </w:tc>
        <w:tc>
          <w:tcPr>
            <w:tcW w:w="2739" w:type="dxa"/>
          </w:tcPr>
          <w:p w:rsidR="003802B6" w:rsidRDefault="003802B6" w:rsidP="00B94A79">
            <w:pPr>
              <w:jc w:val="center"/>
            </w:pPr>
            <w:r>
              <w:t>Вид разрешенного использования</w:t>
            </w:r>
          </w:p>
        </w:tc>
        <w:tc>
          <w:tcPr>
            <w:tcW w:w="1129" w:type="dxa"/>
          </w:tcPr>
          <w:p w:rsidR="003802B6" w:rsidRDefault="003802B6" w:rsidP="00B94A79">
            <w:pPr>
              <w:jc w:val="center"/>
            </w:pPr>
            <w:r>
              <w:t>Площадь кв.м.</w:t>
            </w:r>
          </w:p>
        </w:tc>
        <w:tc>
          <w:tcPr>
            <w:tcW w:w="1328" w:type="dxa"/>
          </w:tcPr>
          <w:p w:rsidR="003802B6" w:rsidRDefault="003802B6" w:rsidP="00B94A79">
            <w:pPr>
              <w:jc w:val="center"/>
            </w:pPr>
            <w:r>
              <w:t>Категория земель</w:t>
            </w:r>
          </w:p>
        </w:tc>
      </w:tr>
      <w:tr w:rsidR="003802B6" w:rsidTr="001A5B54">
        <w:tc>
          <w:tcPr>
            <w:tcW w:w="562" w:type="dxa"/>
          </w:tcPr>
          <w:p w:rsidR="003802B6" w:rsidRDefault="003802B6" w:rsidP="00B94A79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3802B6" w:rsidRDefault="00F77D7B" w:rsidP="00F77D7B">
            <w:pPr>
              <w:jc w:val="center"/>
            </w:pPr>
            <w:r>
              <w:t>76:19:010307</w:t>
            </w:r>
            <w:r w:rsidR="003802B6">
              <w:t>:</w:t>
            </w:r>
            <w:r>
              <w:t>136</w:t>
            </w:r>
          </w:p>
        </w:tc>
        <w:tc>
          <w:tcPr>
            <w:tcW w:w="2628" w:type="dxa"/>
          </w:tcPr>
          <w:p w:rsidR="003802B6" w:rsidRDefault="003802B6" w:rsidP="00B94A79">
            <w:pPr>
              <w:jc w:val="center"/>
            </w:pPr>
            <w:r>
              <w:t xml:space="preserve">Ярославская область, Ростовский район, город Ростов, </w:t>
            </w:r>
            <w:proofErr w:type="spellStart"/>
            <w:r w:rsidR="00F77D7B">
              <w:t>п</w:t>
            </w:r>
            <w:proofErr w:type="gramStart"/>
            <w:r w:rsidR="00F77D7B">
              <w:t>.К</w:t>
            </w:r>
            <w:proofErr w:type="gramEnd"/>
            <w:r w:rsidR="00F77D7B">
              <w:t>ЦК</w:t>
            </w:r>
            <w:proofErr w:type="spellEnd"/>
          </w:p>
          <w:p w:rsidR="003802B6" w:rsidRDefault="003802B6" w:rsidP="00B94A79">
            <w:pPr>
              <w:jc w:val="center"/>
            </w:pPr>
          </w:p>
        </w:tc>
        <w:tc>
          <w:tcPr>
            <w:tcW w:w="2739" w:type="dxa"/>
          </w:tcPr>
          <w:p w:rsidR="003802B6" w:rsidRDefault="003802B6" w:rsidP="00B94A79">
            <w:pPr>
              <w:jc w:val="center"/>
            </w:pPr>
            <w:r>
              <w:t>Строительство отдельно стоящего жилого дома на одну семью с приусадебным участком</w:t>
            </w:r>
          </w:p>
        </w:tc>
        <w:tc>
          <w:tcPr>
            <w:tcW w:w="1129" w:type="dxa"/>
          </w:tcPr>
          <w:p w:rsidR="003802B6" w:rsidRDefault="00F77D7B" w:rsidP="00B94A79">
            <w:pPr>
              <w:jc w:val="center"/>
            </w:pPr>
            <w:r>
              <w:t>761</w:t>
            </w:r>
          </w:p>
        </w:tc>
        <w:tc>
          <w:tcPr>
            <w:tcW w:w="1328" w:type="dxa"/>
          </w:tcPr>
          <w:p w:rsidR="003802B6" w:rsidRDefault="003802B6" w:rsidP="00B94A79">
            <w:pPr>
              <w:jc w:val="center"/>
            </w:pPr>
            <w:r>
              <w:t>Земли населенных пунктов</w:t>
            </w:r>
          </w:p>
        </w:tc>
      </w:tr>
    </w:tbl>
    <w:p w:rsidR="00B94A79" w:rsidRDefault="00B94A79" w:rsidP="00B94A79">
      <w:pPr>
        <w:jc w:val="center"/>
      </w:pPr>
    </w:p>
    <w:sectPr w:rsidR="00B94A79" w:rsidSect="00B4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007"/>
    <w:rsid w:val="000969C4"/>
    <w:rsid w:val="000F78AF"/>
    <w:rsid w:val="001105E6"/>
    <w:rsid w:val="00193D67"/>
    <w:rsid w:val="001A5B54"/>
    <w:rsid w:val="001F3F71"/>
    <w:rsid w:val="00313554"/>
    <w:rsid w:val="003802B6"/>
    <w:rsid w:val="0039415B"/>
    <w:rsid w:val="003F3E4B"/>
    <w:rsid w:val="00424007"/>
    <w:rsid w:val="00491634"/>
    <w:rsid w:val="004D6539"/>
    <w:rsid w:val="00524F39"/>
    <w:rsid w:val="0057087E"/>
    <w:rsid w:val="005B13E4"/>
    <w:rsid w:val="005C4D38"/>
    <w:rsid w:val="005D73E0"/>
    <w:rsid w:val="006728BB"/>
    <w:rsid w:val="00682238"/>
    <w:rsid w:val="00690502"/>
    <w:rsid w:val="00715D3B"/>
    <w:rsid w:val="00723705"/>
    <w:rsid w:val="008B4F65"/>
    <w:rsid w:val="009F05B6"/>
    <w:rsid w:val="00A67478"/>
    <w:rsid w:val="00AB6D70"/>
    <w:rsid w:val="00AC40A9"/>
    <w:rsid w:val="00AF76C1"/>
    <w:rsid w:val="00B3460C"/>
    <w:rsid w:val="00B34D34"/>
    <w:rsid w:val="00B47B5C"/>
    <w:rsid w:val="00B54B6E"/>
    <w:rsid w:val="00B94A79"/>
    <w:rsid w:val="00BA0424"/>
    <w:rsid w:val="00BD7369"/>
    <w:rsid w:val="00C012AB"/>
    <w:rsid w:val="00C90545"/>
    <w:rsid w:val="00CD23E5"/>
    <w:rsid w:val="00CF19B8"/>
    <w:rsid w:val="00D0338D"/>
    <w:rsid w:val="00D4314D"/>
    <w:rsid w:val="00D54F8E"/>
    <w:rsid w:val="00D5509A"/>
    <w:rsid w:val="00D62A57"/>
    <w:rsid w:val="00D7669E"/>
    <w:rsid w:val="00DB3CE5"/>
    <w:rsid w:val="00DC22C8"/>
    <w:rsid w:val="00E92D8C"/>
    <w:rsid w:val="00ED2A90"/>
    <w:rsid w:val="00F02D05"/>
    <w:rsid w:val="00F44CC3"/>
    <w:rsid w:val="00F77D7B"/>
    <w:rsid w:val="00F921D8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00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00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42400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24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24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D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5</cp:revision>
  <cp:lastPrinted>2018-10-04T11:03:00Z</cp:lastPrinted>
  <dcterms:created xsi:type="dcterms:W3CDTF">2018-09-27T11:43:00Z</dcterms:created>
  <dcterms:modified xsi:type="dcterms:W3CDTF">2018-10-04T11:03:00Z</dcterms:modified>
</cp:coreProperties>
</file>