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52" w:rsidRPr="00AA67DE" w:rsidRDefault="00287652" w:rsidP="00287652">
      <w:pPr>
        <w:jc w:val="center"/>
        <w:rPr>
          <w:b/>
          <w:sz w:val="28"/>
          <w:szCs w:val="28"/>
        </w:rPr>
      </w:pPr>
      <w:r>
        <w:rPr>
          <w:b/>
        </w:rPr>
        <w:t xml:space="preserve">ПРОТОКОЛ  № 2-З-14  </w:t>
      </w:r>
    </w:p>
    <w:p w:rsidR="00287652" w:rsidRDefault="00287652" w:rsidP="0028765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по продаже земельного участка</w:t>
      </w:r>
    </w:p>
    <w:p w:rsidR="00287652" w:rsidRPr="00AA67DE" w:rsidRDefault="00287652" w:rsidP="00287652">
      <w:pPr>
        <w:jc w:val="center"/>
        <w:rPr>
          <w:sz w:val="28"/>
          <w:szCs w:val="28"/>
        </w:rPr>
      </w:pPr>
    </w:p>
    <w:p w:rsidR="00287652" w:rsidRPr="005D5BF3" w:rsidRDefault="00287652" w:rsidP="00287652">
      <w:r w:rsidRPr="005D5BF3">
        <w:t xml:space="preserve">г. Ростов                                                                        </w:t>
      </w:r>
      <w:r>
        <w:t xml:space="preserve">                          27 августа  2014</w:t>
      </w:r>
      <w:r w:rsidRPr="005D5BF3">
        <w:t xml:space="preserve"> года</w:t>
      </w:r>
    </w:p>
    <w:p w:rsidR="00287652" w:rsidRPr="005D5BF3" w:rsidRDefault="00287652" w:rsidP="00287652"/>
    <w:p w:rsidR="00287652" w:rsidRDefault="00287652" w:rsidP="00287652">
      <w:r w:rsidRPr="00A33FAC">
        <w:rPr>
          <w:b/>
        </w:rPr>
        <w:t>1. Организатор торгов (продавец):</w:t>
      </w:r>
      <w:r>
        <w:t xml:space="preserve"> Отдел по управлению муниципальным имуществом администрации городского поселения Ростов.</w:t>
      </w:r>
    </w:p>
    <w:p w:rsidR="00287652" w:rsidRDefault="00287652" w:rsidP="00287652">
      <w:pPr>
        <w:rPr>
          <w:b/>
        </w:rPr>
      </w:pPr>
      <w:r w:rsidRPr="00A33FAC">
        <w:rPr>
          <w:b/>
        </w:rPr>
        <w:t xml:space="preserve">2.Место проведения </w:t>
      </w:r>
      <w:r>
        <w:rPr>
          <w:b/>
        </w:rPr>
        <w:t>торгов</w:t>
      </w:r>
      <w:r w:rsidRPr="00A33FAC">
        <w:rPr>
          <w:b/>
        </w:rPr>
        <w:t>:</w:t>
      </w:r>
    </w:p>
    <w:p w:rsidR="00287652" w:rsidRDefault="00287652" w:rsidP="00287652">
      <w:r>
        <w:t xml:space="preserve"> Ярославская область, </w:t>
      </w:r>
      <w:proofErr w:type="gramStart"/>
      <w:r>
        <w:t>г</w:t>
      </w:r>
      <w:proofErr w:type="gramEnd"/>
      <w:r>
        <w:t>. Ростов, Советская площадь, дом 5/2.</w:t>
      </w:r>
    </w:p>
    <w:p w:rsidR="00287652" w:rsidRDefault="00287652" w:rsidP="00287652">
      <w:r w:rsidRPr="00A33FAC">
        <w:rPr>
          <w:b/>
        </w:rPr>
        <w:t>3. Время начала</w:t>
      </w:r>
      <w:r w:rsidRPr="00927492">
        <w:t xml:space="preserve">: </w:t>
      </w:r>
      <w:r>
        <w:t>10 часов 00 минут.</w:t>
      </w:r>
    </w:p>
    <w:p w:rsidR="00287652" w:rsidRPr="000C5CE0" w:rsidRDefault="00287652" w:rsidP="00287652">
      <w:r>
        <w:t xml:space="preserve">    </w:t>
      </w:r>
      <w:r w:rsidRPr="00A33FAC">
        <w:rPr>
          <w:b/>
        </w:rPr>
        <w:t>Время окончания:</w:t>
      </w:r>
      <w:r>
        <w:rPr>
          <w:b/>
        </w:rPr>
        <w:t xml:space="preserve"> </w:t>
      </w:r>
      <w:r w:rsidRPr="00927492">
        <w:t>10 часов 1</w:t>
      </w:r>
      <w:r>
        <w:t>6</w:t>
      </w:r>
      <w:r w:rsidRPr="00927492">
        <w:t xml:space="preserve"> минут</w:t>
      </w:r>
    </w:p>
    <w:p w:rsidR="00287652" w:rsidRDefault="00287652" w:rsidP="00287652">
      <w:r>
        <w:rPr>
          <w:b/>
        </w:rPr>
        <w:t xml:space="preserve"> 4</w:t>
      </w:r>
      <w:r w:rsidRPr="0046712C">
        <w:rPr>
          <w:b/>
        </w:rPr>
        <w:t>.</w:t>
      </w:r>
      <w:r w:rsidRPr="00542733">
        <w:rPr>
          <w:b/>
        </w:rPr>
        <w:t xml:space="preserve"> </w:t>
      </w:r>
      <w:r>
        <w:rPr>
          <w:b/>
        </w:rPr>
        <w:t xml:space="preserve">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287652" w:rsidRDefault="00287652" w:rsidP="00287652"/>
    <w:p w:rsidR="00287652" w:rsidRDefault="00287652" w:rsidP="00287652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287652" w:rsidRDefault="00287652" w:rsidP="00287652">
      <w:r>
        <w:t>При проведении  торгов по продаже земельных участков</w:t>
      </w:r>
      <w:r w:rsidRPr="005C6650">
        <w:t xml:space="preserve"> </w:t>
      </w:r>
      <w:r>
        <w:t>присутствовали следующие члены Единой комиссии:</w:t>
      </w:r>
    </w:p>
    <w:p w:rsidR="00287652" w:rsidRDefault="00287652" w:rsidP="00287652"/>
    <w:tbl>
      <w:tblPr>
        <w:tblW w:w="9821" w:type="dxa"/>
        <w:tblInd w:w="-125" w:type="dxa"/>
        <w:tblLayout w:type="fixed"/>
        <w:tblLook w:val="0000"/>
      </w:tblPr>
      <w:tblGrid>
        <w:gridCol w:w="4785"/>
        <w:gridCol w:w="5036"/>
      </w:tblGrid>
      <w:tr w:rsidR="00287652" w:rsidTr="009B1A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287652" w:rsidTr="009B1A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52" w:rsidRPr="0090202C" w:rsidRDefault="00287652" w:rsidP="009B1A3A">
            <w:pPr>
              <w:snapToGrid w:val="0"/>
            </w:pPr>
            <w:r w:rsidRPr="0090202C">
              <w:t xml:space="preserve">                                  </w:t>
            </w:r>
            <w:r>
              <w:t>+</w:t>
            </w:r>
          </w:p>
        </w:tc>
      </w:tr>
      <w:tr w:rsidR="00287652" w:rsidTr="009B1A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52" w:rsidRPr="0090202C" w:rsidRDefault="00287652" w:rsidP="009B1A3A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-</w:t>
            </w:r>
          </w:p>
        </w:tc>
      </w:tr>
      <w:tr w:rsidR="00287652" w:rsidTr="009B1A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52" w:rsidRPr="0090202C" w:rsidRDefault="00287652" w:rsidP="009B1A3A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+</w:t>
            </w:r>
            <w:r w:rsidRPr="0090202C">
              <w:t xml:space="preserve"> </w:t>
            </w:r>
          </w:p>
        </w:tc>
      </w:tr>
      <w:tr w:rsidR="00287652" w:rsidTr="009B1A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52" w:rsidRPr="0090202C" w:rsidRDefault="00287652" w:rsidP="009B1A3A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+</w:t>
            </w:r>
          </w:p>
        </w:tc>
      </w:tr>
      <w:tr w:rsidR="00287652" w:rsidTr="009B1A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52" w:rsidRPr="0090202C" w:rsidRDefault="00287652" w:rsidP="009B1A3A">
            <w:pPr>
              <w:snapToGrid w:val="0"/>
            </w:pPr>
            <w:r w:rsidRPr="0090202C">
              <w:t xml:space="preserve">                                  +          </w:t>
            </w:r>
          </w:p>
        </w:tc>
      </w:tr>
      <w:tr w:rsidR="00287652" w:rsidTr="009B1A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652" w:rsidRDefault="00287652" w:rsidP="009B1A3A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52" w:rsidRPr="0090202C" w:rsidRDefault="00287652" w:rsidP="009B1A3A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+</w:t>
            </w:r>
          </w:p>
        </w:tc>
      </w:tr>
    </w:tbl>
    <w:p w:rsidR="00287652" w:rsidRDefault="00287652" w:rsidP="00287652">
      <w:pPr>
        <w:jc w:val="both"/>
        <w:rPr>
          <w:b/>
        </w:rPr>
      </w:pPr>
    </w:p>
    <w:p w:rsidR="00287652" w:rsidRDefault="00287652" w:rsidP="00287652">
      <w:pPr>
        <w:jc w:val="both"/>
      </w:pPr>
      <w:r>
        <w:rPr>
          <w:b/>
        </w:rPr>
        <w:t>5</w:t>
      </w:r>
      <w:r w:rsidRPr="00A33FAC">
        <w:rPr>
          <w:b/>
        </w:rPr>
        <w:t>.</w:t>
      </w:r>
      <w:r>
        <w:rPr>
          <w:b/>
        </w:rPr>
        <w:t xml:space="preserve"> Сведения о выставленном</w:t>
      </w:r>
      <w:r w:rsidRPr="00A33FAC">
        <w:rPr>
          <w:b/>
        </w:rPr>
        <w:t xml:space="preserve"> на </w:t>
      </w:r>
      <w:r>
        <w:rPr>
          <w:b/>
        </w:rPr>
        <w:t>аукцион земельном участке</w:t>
      </w:r>
      <w:r w:rsidRPr="00A33FAC">
        <w:rPr>
          <w:b/>
        </w:rPr>
        <w:t>:</w:t>
      </w:r>
      <w:r>
        <w:t xml:space="preserve"> </w:t>
      </w:r>
    </w:p>
    <w:p w:rsidR="00287652" w:rsidRPr="002C452D" w:rsidRDefault="00287652" w:rsidP="00287652">
      <w:pPr>
        <w:jc w:val="both"/>
      </w:pPr>
    </w:p>
    <w:p w:rsidR="00287652" w:rsidRPr="002C452D" w:rsidRDefault="00287652" w:rsidP="00287652">
      <w:pPr>
        <w:tabs>
          <w:tab w:val="left" w:pos="1380"/>
        </w:tabs>
        <w:jc w:val="both"/>
        <w:rPr>
          <w:b/>
          <w:color w:val="000000"/>
        </w:rPr>
      </w:pPr>
      <w:r>
        <w:rPr>
          <w:b/>
          <w:color w:val="000000"/>
        </w:rPr>
        <w:t>ЛОТ № 2</w:t>
      </w:r>
      <w:r w:rsidRPr="002C452D">
        <w:rPr>
          <w:b/>
          <w:color w:val="000000"/>
        </w:rPr>
        <w:t xml:space="preserve">: </w:t>
      </w:r>
      <w:r w:rsidRPr="002C452D">
        <w:rPr>
          <w:b/>
          <w:color w:val="000000"/>
        </w:rPr>
        <w:tab/>
      </w:r>
    </w:p>
    <w:p w:rsidR="00287652" w:rsidRPr="002C452D" w:rsidRDefault="00287652" w:rsidP="00287652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287652" w:rsidRPr="002C452D" w:rsidRDefault="00287652" w:rsidP="00287652">
      <w:pPr>
        <w:jc w:val="both"/>
        <w:rPr>
          <w:b/>
          <w:color w:val="000000"/>
        </w:rPr>
      </w:pPr>
    </w:p>
    <w:p w:rsidR="00287652" w:rsidRPr="002C452D" w:rsidRDefault="00287652" w:rsidP="00287652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>. Ростов, ул. Бебеля, дом 15</w:t>
      </w:r>
    </w:p>
    <w:p w:rsidR="00287652" w:rsidRPr="002C452D" w:rsidRDefault="00287652" w:rsidP="00287652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894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287652" w:rsidRPr="002C452D" w:rsidRDefault="00287652" w:rsidP="00287652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76:19:010224:59</w:t>
      </w:r>
    </w:p>
    <w:p w:rsidR="00287652" w:rsidRPr="002C452D" w:rsidRDefault="00287652" w:rsidP="00287652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287652" w:rsidRPr="002C452D" w:rsidRDefault="00287652" w:rsidP="00287652">
      <w:pPr>
        <w:jc w:val="both"/>
        <w:rPr>
          <w:bCs/>
        </w:rPr>
      </w:pPr>
      <w:r w:rsidRPr="002C452D">
        <w:rPr>
          <w:b/>
          <w:color w:val="000000"/>
        </w:rPr>
        <w:t>Разрешенное использование</w:t>
      </w:r>
      <w:r w:rsidRPr="002C452D">
        <w:rPr>
          <w:color w:val="000000"/>
        </w:rPr>
        <w:t xml:space="preserve">: </w:t>
      </w:r>
      <w:r w:rsidRPr="002C452D">
        <w:t>для</w:t>
      </w:r>
      <w:r w:rsidRPr="002C452D">
        <w:rPr>
          <w:bCs/>
        </w:rPr>
        <w:t xml:space="preserve"> отдельно стоящего жилого дома на одну семью с приусадебным участком.</w:t>
      </w:r>
    </w:p>
    <w:p w:rsidR="00287652" w:rsidRPr="002C452D" w:rsidRDefault="00287652" w:rsidP="00287652">
      <w:pPr>
        <w:ind w:right="-58"/>
        <w:jc w:val="both"/>
      </w:pPr>
      <w:r w:rsidRPr="002C452D">
        <w:rPr>
          <w:b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 xml:space="preserve">к сетям водоснабжения и  к сетям водоотведения (канализации); имеется техническая возможность подключения к сетям природного газа.      </w:t>
      </w:r>
    </w:p>
    <w:p w:rsidR="00287652" w:rsidRPr="002C452D" w:rsidRDefault="00287652" w:rsidP="00287652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569 571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Пятьсот шестьдесят девять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пятьсот семьдесят один) рубль</w:t>
      </w:r>
      <w:r w:rsidRPr="002C452D">
        <w:rPr>
          <w:b/>
          <w:bCs/>
          <w:i/>
          <w:iCs/>
          <w:sz w:val="24"/>
          <w:szCs w:val="24"/>
          <w:u w:val="single"/>
        </w:rPr>
        <w:t>;</w:t>
      </w:r>
    </w:p>
    <w:p w:rsidR="00287652" w:rsidRDefault="00287652" w:rsidP="00287652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113 915</w:t>
      </w:r>
      <w:r w:rsidRPr="002C452D">
        <w:rPr>
          <w:b/>
          <w:i/>
          <w:sz w:val="24"/>
          <w:szCs w:val="24"/>
          <w:u w:val="single"/>
        </w:rPr>
        <w:t xml:space="preserve"> </w:t>
      </w:r>
      <w:r w:rsidRPr="002C452D">
        <w:rPr>
          <w:sz w:val="24"/>
          <w:szCs w:val="24"/>
          <w:u w:val="single"/>
        </w:rPr>
        <w:t xml:space="preserve"> </w:t>
      </w:r>
      <w:r w:rsidRPr="002C452D">
        <w:rPr>
          <w:b/>
          <w:i/>
          <w:sz w:val="24"/>
          <w:szCs w:val="24"/>
          <w:u w:val="single"/>
        </w:rPr>
        <w:t xml:space="preserve">(Сто </w:t>
      </w:r>
      <w:r>
        <w:rPr>
          <w:b/>
          <w:i/>
          <w:sz w:val="24"/>
          <w:szCs w:val="24"/>
          <w:u w:val="single"/>
        </w:rPr>
        <w:t>тринадцать тысяч девятьсот пятнадцать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287652" w:rsidRPr="002C452D" w:rsidRDefault="00287652" w:rsidP="00287652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28 478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Двадцать восемь</w:t>
      </w:r>
      <w:r w:rsidRPr="002C452D">
        <w:rPr>
          <w:b/>
          <w:i/>
          <w:sz w:val="24"/>
          <w:szCs w:val="24"/>
          <w:u w:val="single"/>
        </w:rPr>
        <w:t xml:space="preserve"> тысяч четыре</w:t>
      </w:r>
      <w:r>
        <w:rPr>
          <w:b/>
          <w:i/>
          <w:sz w:val="24"/>
          <w:szCs w:val="24"/>
          <w:u w:val="single"/>
        </w:rPr>
        <w:t>ста семьдесят восемь)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287652" w:rsidRPr="002C452D" w:rsidRDefault="00287652" w:rsidP="00287652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</w:p>
    <w:p w:rsidR="00287652" w:rsidRPr="002C452D" w:rsidRDefault="00287652" w:rsidP="00287652">
      <w:pPr>
        <w:jc w:val="both"/>
      </w:pPr>
      <w:r w:rsidRPr="002C452D">
        <w:t xml:space="preserve">Ограничения и обременения: </w:t>
      </w:r>
    </w:p>
    <w:p w:rsidR="00287652" w:rsidRDefault="00287652" w:rsidP="00287652">
      <w:pPr>
        <w:autoSpaceDN w:val="0"/>
        <w:adjustRightInd w:val="0"/>
        <w:ind w:firstLine="540"/>
        <w:jc w:val="both"/>
      </w:pPr>
      <w:r w:rsidRPr="002C452D">
        <w:t xml:space="preserve">1. 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</w:t>
      </w:r>
      <w:r w:rsidRPr="002C452D">
        <w:lastRenderedPageBreak/>
        <w:t>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287652" w:rsidRPr="002C452D" w:rsidRDefault="00287652" w:rsidP="00287652">
      <w:pPr>
        <w:autoSpaceDN w:val="0"/>
        <w:adjustRightInd w:val="0"/>
        <w:ind w:firstLine="540"/>
        <w:jc w:val="both"/>
      </w:pP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</w:p>
    <w:p w:rsidR="00287652" w:rsidRPr="002C452D" w:rsidRDefault="00287652" w:rsidP="00287652">
      <w:pPr>
        <w:autoSpaceDN w:val="0"/>
        <w:adjustRightInd w:val="0"/>
        <w:ind w:firstLine="540"/>
        <w:jc w:val="both"/>
      </w:pPr>
    </w:p>
    <w:p w:rsidR="00287652" w:rsidRDefault="00287652" w:rsidP="00287652">
      <w:pPr>
        <w:jc w:val="both"/>
      </w:pPr>
    </w:p>
    <w:p w:rsidR="00287652" w:rsidRDefault="00287652" w:rsidP="00287652">
      <w:pPr>
        <w:jc w:val="both"/>
      </w:pPr>
      <w:r>
        <w:rPr>
          <w:b/>
        </w:rPr>
        <w:t>6</w:t>
      </w:r>
      <w:r w:rsidRPr="00541CBB">
        <w:rPr>
          <w:b/>
        </w:rPr>
        <w:t>.</w:t>
      </w:r>
      <w:r>
        <w:t xml:space="preserve"> По результатам рассмотрения заявок к участию в аукционе по лоту № 2 допущены следующие участники:</w:t>
      </w:r>
    </w:p>
    <w:p w:rsidR="00287652" w:rsidRDefault="00287652" w:rsidP="00287652">
      <w:pPr>
        <w:jc w:val="both"/>
      </w:pPr>
    </w:p>
    <w:tbl>
      <w:tblPr>
        <w:tblStyle w:val="a3"/>
        <w:tblW w:w="10323" w:type="dxa"/>
        <w:tblInd w:w="-540" w:type="dxa"/>
        <w:tblLayout w:type="fixed"/>
        <w:tblLook w:val="01E0"/>
      </w:tblPr>
      <w:tblGrid>
        <w:gridCol w:w="540"/>
        <w:gridCol w:w="3780"/>
        <w:gridCol w:w="720"/>
        <w:gridCol w:w="1137"/>
        <w:gridCol w:w="2346"/>
        <w:gridCol w:w="1800"/>
      </w:tblGrid>
      <w:tr w:rsidR="00287652" w:rsidRPr="00CE3655" w:rsidTr="009B1A3A">
        <w:tc>
          <w:tcPr>
            <w:tcW w:w="540" w:type="dxa"/>
            <w:vAlign w:val="center"/>
          </w:tcPr>
          <w:p w:rsidR="00287652" w:rsidRPr="00174882" w:rsidRDefault="00287652" w:rsidP="009B1A3A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287652" w:rsidRPr="00174882" w:rsidRDefault="00287652" w:rsidP="009B1A3A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287652" w:rsidRPr="00174882" w:rsidRDefault="00287652" w:rsidP="009B1A3A">
            <w:pPr>
              <w:jc w:val="center"/>
            </w:pPr>
            <w:r w:rsidRPr="00174882">
              <w:t xml:space="preserve">№ </w:t>
            </w:r>
          </w:p>
          <w:p w:rsidR="00287652" w:rsidRPr="00174882" w:rsidRDefault="00287652" w:rsidP="009B1A3A">
            <w:pPr>
              <w:jc w:val="center"/>
            </w:pPr>
            <w:r>
              <w:t>лота</w:t>
            </w:r>
          </w:p>
        </w:tc>
        <w:tc>
          <w:tcPr>
            <w:tcW w:w="1137" w:type="dxa"/>
            <w:vAlign w:val="center"/>
          </w:tcPr>
          <w:p w:rsidR="00287652" w:rsidRDefault="00287652" w:rsidP="009B1A3A">
            <w:pPr>
              <w:jc w:val="center"/>
            </w:pPr>
            <w:r>
              <w:t xml:space="preserve">№ </w:t>
            </w:r>
          </w:p>
          <w:p w:rsidR="00287652" w:rsidRPr="00BD34D6" w:rsidRDefault="00287652" w:rsidP="009B1A3A">
            <w:pPr>
              <w:jc w:val="center"/>
            </w:pPr>
            <w:proofErr w:type="spellStart"/>
            <w:r>
              <w:t>карт-</w:t>
            </w:r>
            <w:r w:rsidRPr="00BD34D6">
              <w:t>ки</w:t>
            </w:r>
            <w:proofErr w:type="spellEnd"/>
          </w:p>
        </w:tc>
        <w:tc>
          <w:tcPr>
            <w:tcW w:w="2346" w:type="dxa"/>
            <w:vAlign w:val="center"/>
          </w:tcPr>
          <w:p w:rsidR="00287652" w:rsidRDefault="00287652" w:rsidP="009B1A3A">
            <w:pPr>
              <w:jc w:val="center"/>
            </w:pPr>
            <w:r>
              <w:t>Местонахождение</w:t>
            </w:r>
          </w:p>
          <w:p w:rsidR="00287652" w:rsidRPr="00174882" w:rsidRDefault="00287652" w:rsidP="009B1A3A"/>
        </w:tc>
        <w:tc>
          <w:tcPr>
            <w:tcW w:w="1800" w:type="dxa"/>
            <w:vAlign w:val="center"/>
          </w:tcPr>
          <w:p w:rsidR="00287652" w:rsidRPr="00CE3655" w:rsidRDefault="00287652" w:rsidP="009B1A3A">
            <w:pPr>
              <w:jc w:val="center"/>
              <w:rPr>
                <w:sz w:val="16"/>
                <w:szCs w:val="16"/>
              </w:rPr>
            </w:pPr>
            <w:r w:rsidRPr="00CE3655">
              <w:rPr>
                <w:sz w:val="16"/>
                <w:szCs w:val="16"/>
              </w:rPr>
              <w:t>Кадастровый номер</w:t>
            </w:r>
          </w:p>
        </w:tc>
      </w:tr>
      <w:tr w:rsidR="00287652" w:rsidRPr="00505902" w:rsidTr="009B1A3A">
        <w:tc>
          <w:tcPr>
            <w:tcW w:w="540" w:type="dxa"/>
            <w:vAlign w:val="center"/>
          </w:tcPr>
          <w:p w:rsidR="00287652" w:rsidRPr="00174882" w:rsidRDefault="00287652" w:rsidP="009B1A3A">
            <w:r w:rsidRPr="00174882">
              <w:t>1</w:t>
            </w:r>
          </w:p>
        </w:tc>
        <w:tc>
          <w:tcPr>
            <w:tcW w:w="3780" w:type="dxa"/>
            <w:vAlign w:val="center"/>
          </w:tcPr>
          <w:p w:rsidR="00287652" w:rsidRPr="003320AF" w:rsidRDefault="00287652" w:rsidP="009B1A3A">
            <w:pPr>
              <w:jc w:val="center"/>
            </w:pPr>
            <w:r>
              <w:t>Калинин  Анатолий Всеволодович</w:t>
            </w:r>
          </w:p>
        </w:tc>
        <w:tc>
          <w:tcPr>
            <w:tcW w:w="720" w:type="dxa"/>
            <w:vAlign w:val="center"/>
          </w:tcPr>
          <w:p w:rsidR="00287652" w:rsidRPr="00C976BD" w:rsidRDefault="00287652" w:rsidP="009B1A3A">
            <w:pPr>
              <w:jc w:val="center"/>
            </w:pPr>
            <w:r>
              <w:t>2</w:t>
            </w:r>
          </w:p>
        </w:tc>
        <w:tc>
          <w:tcPr>
            <w:tcW w:w="1137" w:type="dxa"/>
            <w:vAlign w:val="center"/>
          </w:tcPr>
          <w:p w:rsidR="00287652" w:rsidRPr="003320AF" w:rsidRDefault="00287652" w:rsidP="009B1A3A">
            <w:pPr>
              <w:jc w:val="center"/>
            </w:pPr>
            <w:r>
              <w:t>1</w:t>
            </w:r>
          </w:p>
        </w:tc>
        <w:tc>
          <w:tcPr>
            <w:tcW w:w="2346" w:type="dxa"/>
            <w:vAlign w:val="center"/>
          </w:tcPr>
          <w:p w:rsidR="00287652" w:rsidRPr="003320AF" w:rsidRDefault="00287652" w:rsidP="00287652">
            <w:pPr>
              <w:jc w:val="center"/>
            </w:pPr>
            <w:r>
              <w:t>г. Ростов, ул. Бебеля, дом 15</w:t>
            </w:r>
          </w:p>
        </w:tc>
        <w:tc>
          <w:tcPr>
            <w:tcW w:w="1800" w:type="dxa"/>
            <w:vAlign w:val="center"/>
          </w:tcPr>
          <w:p w:rsidR="00287652" w:rsidRPr="00287652" w:rsidRDefault="00287652" w:rsidP="00287652">
            <w:pPr>
              <w:jc w:val="both"/>
              <w:rPr>
                <w:color w:val="000000"/>
                <w:sz w:val="22"/>
                <w:szCs w:val="22"/>
              </w:rPr>
            </w:pPr>
            <w:r w:rsidRPr="00287652">
              <w:rPr>
                <w:sz w:val="22"/>
                <w:szCs w:val="22"/>
              </w:rPr>
              <w:t>76:19:010224:59</w:t>
            </w:r>
          </w:p>
          <w:p w:rsidR="00287652" w:rsidRPr="009A483D" w:rsidRDefault="00287652" w:rsidP="009B1A3A">
            <w:pPr>
              <w:jc w:val="center"/>
              <w:rPr>
                <w:sz w:val="22"/>
                <w:szCs w:val="22"/>
              </w:rPr>
            </w:pPr>
          </w:p>
        </w:tc>
      </w:tr>
      <w:tr w:rsidR="00287652" w:rsidRPr="00AD5D84" w:rsidTr="009B1A3A">
        <w:tc>
          <w:tcPr>
            <w:tcW w:w="540" w:type="dxa"/>
            <w:vAlign w:val="center"/>
          </w:tcPr>
          <w:p w:rsidR="00287652" w:rsidRPr="00174882" w:rsidRDefault="00287652" w:rsidP="009B1A3A">
            <w:r w:rsidRPr="00174882">
              <w:t>2</w:t>
            </w:r>
          </w:p>
        </w:tc>
        <w:tc>
          <w:tcPr>
            <w:tcW w:w="3780" w:type="dxa"/>
            <w:vAlign w:val="center"/>
          </w:tcPr>
          <w:p w:rsidR="00287652" w:rsidRPr="00467AC5" w:rsidRDefault="00287652" w:rsidP="009B1A3A">
            <w:r>
              <w:t>Павлов Александр Викторович</w:t>
            </w:r>
          </w:p>
        </w:tc>
        <w:tc>
          <w:tcPr>
            <w:tcW w:w="720" w:type="dxa"/>
            <w:vAlign w:val="center"/>
          </w:tcPr>
          <w:p w:rsidR="00287652" w:rsidRPr="00C976BD" w:rsidRDefault="00287652" w:rsidP="009B1A3A">
            <w:pPr>
              <w:jc w:val="center"/>
            </w:pPr>
            <w:r>
              <w:t>2</w:t>
            </w:r>
          </w:p>
        </w:tc>
        <w:tc>
          <w:tcPr>
            <w:tcW w:w="1137" w:type="dxa"/>
            <w:vAlign w:val="center"/>
          </w:tcPr>
          <w:p w:rsidR="00287652" w:rsidRPr="003320AF" w:rsidRDefault="00287652" w:rsidP="009B1A3A">
            <w:pPr>
              <w:jc w:val="center"/>
            </w:pPr>
            <w:r>
              <w:t>2</w:t>
            </w:r>
          </w:p>
        </w:tc>
        <w:tc>
          <w:tcPr>
            <w:tcW w:w="2346" w:type="dxa"/>
            <w:vAlign w:val="center"/>
          </w:tcPr>
          <w:p w:rsidR="00287652" w:rsidRPr="003320AF" w:rsidRDefault="00287652" w:rsidP="009B1A3A">
            <w:pPr>
              <w:jc w:val="center"/>
            </w:pPr>
            <w:r>
              <w:t>г. Ростов, ул. Бебеля, дом 15</w:t>
            </w:r>
          </w:p>
        </w:tc>
        <w:tc>
          <w:tcPr>
            <w:tcW w:w="1800" w:type="dxa"/>
            <w:vAlign w:val="center"/>
          </w:tcPr>
          <w:p w:rsidR="00287652" w:rsidRPr="00287652" w:rsidRDefault="00287652" w:rsidP="009B1A3A">
            <w:pPr>
              <w:jc w:val="both"/>
              <w:rPr>
                <w:color w:val="000000"/>
                <w:sz w:val="22"/>
                <w:szCs w:val="22"/>
              </w:rPr>
            </w:pPr>
            <w:r w:rsidRPr="00287652">
              <w:rPr>
                <w:sz w:val="22"/>
                <w:szCs w:val="22"/>
              </w:rPr>
              <w:t>76:19:010224:59</w:t>
            </w:r>
          </w:p>
          <w:p w:rsidR="00287652" w:rsidRPr="009A483D" w:rsidRDefault="00287652" w:rsidP="009B1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7652" w:rsidRDefault="00287652" w:rsidP="00287652">
      <w:pPr>
        <w:jc w:val="both"/>
        <w:rPr>
          <w:b/>
        </w:rPr>
      </w:pPr>
    </w:p>
    <w:p w:rsidR="00287652" w:rsidRDefault="00287652" w:rsidP="00287652">
      <w:pPr>
        <w:jc w:val="both"/>
        <w:rPr>
          <w:b/>
        </w:rPr>
      </w:pPr>
    </w:p>
    <w:p w:rsidR="00287652" w:rsidRDefault="00287652" w:rsidP="00287652">
      <w:pPr>
        <w:jc w:val="both"/>
        <w:rPr>
          <w:b/>
        </w:rPr>
      </w:pPr>
      <w:r>
        <w:rPr>
          <w:b/>
        </w:rPr>
        <w:t>7</w:t>
      </w:r>
      <w:r w:rsidRPr="0046712C">
        <w:rPr>
          <w:b/>
        </w:rPr>
        <w:t>. Итоги продажи</w:t>
      </w:r>
      <w:r>
        <w:rPr>
          <w:b/>
        </w:rPr>
        <w:t xml:space="preserve"> права на заключение договора купли-продажи земельного участка по </w:t>
      </w:r>
      <w:proofErr w:type="spellStart"/>
      <w:r>
        <w:rPr>
          <w:b/>
        </w:rPr>
        <w:t>ЛОТу</w:t>
      </w:r>
      <w:proofErr w:type="spellEnd"/>
      <w:r>
        <w:rPr>
          <w:b/>
        </w:rPr>
        <w:t xml:space="preserve"> № 2</w:t>
      </w:r>
      <w:r w:rsidRPr="0046712C">
        <w:rPr>
          <w:b/>
        </w:rPr>
        <w:t>:</w:t>
      </w:r>
    </w:p>
    <w:p w:rsidR="00287652" w:rsidRDefault="00287652" w:rsidP="00287652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088"/>
        <w:gridCol w:w="4292"/>
        <w:gridCol w:w="3191"/>
      </w:tblGrid>
      <w:tr w:rsidR="00287652" w:rsidTr="009B1A3A">
        <w:tc>
          <w:tcPr>
            <w:tcW w:w="2088" w:type="dxa"/>
          </w:tcPr>
          <w:p w:rsidR="00287652" w:rsidRPr="0010224C" w:rsidRDefault="00287652" w:rsidP="009B1A3A">
            <w:pPr>
              <w:jc w:val="both"/>
            </w:pPr>
            <w:r w:rsidRPr="0010224C">
              <w:t>Номер карточки</w:t>
            </w:r>
          </w:p>
        </w:tc>
        <w:tc>
          <w:tcPr>
            <w:tcW w:w="4292" w:type="dxa"/>
          </w:tcPr>
          <w:p w:rsidR="00287652" w:rsidRPr="0010224C" w:rsidRDefault="00287652" w:rsidP="009B1A3A">
            <w:pPr>
              <w:jc w:val="both"/>
            </w:pPr>
            <w:r w:rsidRPr="0010224C">
              <w:t>Победитель торгов</w:t>
            </w:r>
          </w:p>
        </w:tc>
        <w:tc>
          <w:tcPr>
            <w:tcW w:w="3191" w:type="dxa"/>
          </w:tcPr>
          <w:p w:rsidR="00287652" w:rsidRDefault="00287652" w:rsidP="009B1A3A">
            <w:pPr>
              <w:jc w:val="center"/>
            </w:pPr>
            <w:r w:rsidRPr="0010224C">
              <w:t xml:space="preserve">Цена </w:t>
            </w:r>
            <w:r>
              <w:t xml:space="preserve">продажи </w:t>
            </w:r>
            <w:proofErr w:type="spellStart"/>
            <w:r>
              <w:t>з</w:t>
            </w:r>
            <w:proofErr w:type="spellEnd"/>
            <w:r>
              <w:t>/участка                                 руб.</w:t>
            </w:r>
          </w:p>
          <w:p w:rsidR="00287652" w:rsidRPr="0010224C" w:rsidRDefault="00287652" w:rsidP="009B1A3A">
            <w:pPr>
              <w:jc w:val="both"/>
            </w:pPr>
          </w:p>
        </w:tc>
      </w:tr>
      <w:tr w:rsidR="00287652" w:rsidRPr="000034C9" w:rsidTr="009B1A3A">
        <w:tc>
          <w:tcPr>
            <w:tcW w:w="2088" w:type="dxa"/>
          </w:tcPr>
          <w:p w:rsidR="00287652" w:rsidRPr="000034C9" w:rsidRDefault="00287652" w:rsidP="009B1A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2" w:type="dxa"/>
          </w:tcPr>
          <w:p w:rsidR="00287652" w:rsidRPr="00287652" w:rsidRDefault="00287652" w:rsidP="009B1A3A">
            <w:pPr>
              <w:rPr>
                <w:b/>
              </w:rPr>
            </w:pPr>
            <w:r w:rsidRPr="00287652">
              <w:rPr>
                <w:b/>
              </w:rPr>
              <w:t>Калинин  Анатолий Всеволодович</w:t>
            </w:r>
          </w:p>
        </w:tc>
        <w:tc>
          <w:tcPr>
            <w:tcW w:w="3191" w:type="dxa"/>
          </w:tcPr>
          <w:p w:rsidR="00287652" w:rsidRPr="000034C9" w:rsidRDefault="00287652" w:rsidP="009B1A3A">
            <w:pPr>
              <w:jc w:val="center"/>
              <w:rPr>
                <w:b/>
              </w:rPr>
            </w:pPr>
            <w:r>
              <w:rPr>
                <w:b/>
              </w:rPr>
              <w:t>598 049</w:t>
            </w:r>
          </w:p>
        </w:tc>
      </w:tr>
    </w:tbl>
    <w:p w:rsidR="00287652" w:rsidRDefault="00287652" w:rsidP="00287652">
      <w:pPr>
        <w:jc w:val="both"/>
      </w:pPr>
    </w:p>
    <w:p w:rsidR="00287652" w:rsidRDefault="00287652" w:rsidP="00287652">
      <w:r>
        <w:rPr>
          <w:b/>
        </w:rPr>
        <w:t>8</w:t>
      </w:r>
      <w:r w:rsidRPr="00CF701F">
        <w:rPr>
          <w:b/>
        </w:rPr>
        <w:t>.</w:t>
      </w:r>
      <w:r>
        <w:rPr>
          <w:b/>
        </w:rPr>
        <w:t xml:space="preserve">  </w:t>
      </w:r>
      <w:r>
        <w:t>Настоящий протокол является документом, удостоверяющим право победителя на заключение договора купл</w:t>
      </w:r>
      <w:proofErr w:type="gramStart"/>
      <w:r>
        <w:t>и-</w:t>
      </w:r>
      <w:proofErr w:type="gramEnd"/>
      <w:r>
        <w:t xml:space="preserve"> продажи земельного участка.</w:t>
      </w:r>
    </w:p>
    <w:p w:rsidR="00287652" w:rsidRDefault="00287652" w:rsidP="00287652"/>
    <w:p w:rsidR="00287652" w:rsidRDefault="00287652" w:rsidP="00287652">
      <w:pPr>
        <w:jc w:val="both"/>
      </w:pPr>
      <w:r>
        <w:rPr>
          <w:b/>
        </w:rPr>
        <w:t>9</w:t>
      </w:r>
      <w:r>
        <w:t xml:space="preserve">. Настоящий протокол составлен в 3-х экземплярах (ОУМИ,  участнику,  в </w:t>
      </w:r>
      <w:proofErr w:type="spellStart"/>
      <w:r>
        <w:t>Росреестр</w:t>
      </w:r>
      <w:proofErr w:type="spellEnd"/>
      <w:r>
        <w:t>)  подлежит хранению в течение  трех  лет.</w:t>
      </w:r>
    </w:p>
    <w:p w:rsidR="00287652" w:rsidRDefault="00287652" w:rsidP="00287652">
      <w:pPr>
        <w:jc w:val="both"/>
      </w:pPr>
    </w:p>
    <w:p w:rsidR="00287652" w:rsidRDefault="00287652" w:rsidP="00287652">
      <w:pPr>
        <w:jc w:val="both"/>
        <w:rPr>
          <w:szCs w:val="20"/>
        </w:rPr>
      </w:pPr>
      <w:r>
        <w:t xml:space="preserve">Подписи членов Единой комиссии по проведению торгов: </w:t>
      </w:r>
      <w:r>
        <w:rPr>
          <w:szCs w:val="20"/>
        </w:rPr>
        <w:t xml:space="preserve"> </w:t>
      </w:r>
    </w:p>
    <w:p w:rsidR="00287652" w:rsidRDefault="00287652" w:rsidP="00287652">
      <w:pPr>
        <w:jc w:val="both"/>
        <w:rPr>
          <w:szCs w:val="20"/>
        </w:rPr>
      </w:pPr>
    </w:p>
    <w:p w:rsidR="00287652" w:rsidRDefault="00287652" w:rsidP="00287652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          Н.Г. Соколова</w:t>
      </w:r>
    </w:p>
    <w:p w:rsidR="00287652" w:rsidRDefault="00287652" w:rsidP="00287652"/>
    <w:p w:rsidR="00287652" w:rsidRDefault="00287652" w:rsidP="00287652">
      <w:r>
        <w:t xml:space="preserve">                                            О.Н.Казакова</w:t>
      </w:r>
    </w:p>
    <w:p w:rsidR="00287652" w:rsidRDefault="00287652" w:rsidP="00287652"/>
    <w:p w:rsidR="00287652" w:rsidRDefault="00287652" w:rsidP="00287652">
      <w:r>
        <w:t xml:space="preserve">                                             </w:t>
      </w:r>
      <w:proofErr w:type="spellStart"/>
      <w:r>
        <w:t>Т.Н.Подадаева</w:t>
      </w:r>
      <w:proofErr w:type="spellEnd"/>
    </w:p>
    <w:p w:rsidR="00287652" w:rsidRDefault="00287652" w:rsidP="00287652">
      <w:r>
        <w:t xml:space="preserve">                                             </w:t>
      </w:r>
    </w:p>
    <w:p w:rsidR="00287652" w:rsidRDefault="00287652" w:rsidP="00287652">
      <w:r>
        <w:t xml:space="preserve">                                             Л.Н.Новикова</w:t>
      </w:r>
    </w:p>
    <w:p w:rsidR="00287652" w:rsidRDefault="00287652" w:rsidP="00287652"/>
    <w:p w:rsidR="00287652" w:rsidRDefault="00287652" w:rsidP="00287652">
      <w:r>
        <w:t xml:space="preserve">                                             В.Г. </w:t>
      </w:r>
      <w:proofErr w:type="spellStart"/>
      <w:r>
        <w:t>Замашкина</w:t>
      </w:r>
      <w:proofErr w:type="spellEnd"/>
    </w:p>
    <w:p w:rsidR="00287652" w:rsidRDefault="00287652" w:rsidP="00287652"/>
    <w:p w:rsidR="00287652" w:rsidRDefault="00287652" w:rsidP="00287652">
      <w:r>
        <w:t xml:space="preserve">                                  </w:t>
      </w:r>
    </w:p>
    <w:p w:rsidR="00287652" w:rsidRPr="005D5BF3" w:rsidRDefault="00287652" w:rsidP="00287652"/>
    <w:p w:rsidR="00287652" w:rsidRDefault="00287652" w:rsidP="00287652"/>
    <w:p w:rsidR="00287652" w:rsidRDefault="00287652" w:rsidP="00287652"/>
    <w:p w:rsidR="00287652" w:rsidRDefault="00287652" w:rsidP="00287652"/>
    <w:p w:rsidR="00523D5C" w:rsidRDefault="00523D5C"/>
    <w:sectPr w:rsidR="00523D5C" w:rsidSect="00EE31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52"/>
    <w:rsid w:val="00287652"/>
    <w:rsid w:val="00523D5C"/>
    <w:rsid w:val="00F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87652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876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87652"/>
    <w:pPr>
      <w:ind w:left="720"/>
      <w:contextualSpacing/>
    </w:pPr>
  </w:style>
  <w:style w:type="paragraph" w:customStyle="1" w:styleId="ConsPlusNormal">
    <w:name w:val="ConsPlusNormal"/>
    <w:rsid w:val="00287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2014-08-27T07:49:00Z</cp:lastPrinted>
  <dcterms:created xsi:type="dcterms:W3CDTF">2014-08-27T07:31:00Z</dcterms:created>
  <dcterms:modified xsi:type="dcterms:W3CDTF">2014-08-27T07:53:00Z</dcterms:modified>
</cp:coreProperties>
</file>